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254" w:rsidRDefault="00657254" w:rsidP="00FE14F7">
      <w:pPr>
        <w:widowControl/>
        <w:shd w:val="clear" w:color="auto" w:fill="FFFFFF"/>
        <w:spacing w:line="450" w:lineRule="atLeast"/>
        <w:jc w:val="center"/>
        <w:outlineLvl w:val="1"/>
        <w:rPr>
          <w:rFonts w:ascii="Tahoma" w:eastAsia="宋体" w:hAnsi="Tahoma" w:cs="Tahoma" w:hint="eastAsia"/>
          <w:b/>
          <w:bCs/>
          <w:color w:val="16365D"/>
          <w:kern w:val="0"/>
          <w:sz w:val="42"/>
          <w:szCs w:val="42"/>
        </w:rPr>
      </w:pPr>
      <w:r>
        <w:rPr>
          <w:rFonts w:ascii="Tahoma" w:eastAsia="宋体" w:hAnsi="Tahoma" w:cs="Tahoma"/>
          <w:b/>
          <w:bCs/>
          <w:color w:val="16365D"/>
          <w:kern w:val="0"/>
          <w:sz w:val="42"/>
          <w:szCs w:val="42"/>
        </w:rPr>
        <w:t>关于高校组织的小语种等招生考试收费有关问题的复函</w:t>
      </w:r>
    </w:p>
    <w:p w:rsidR="00FE14F7" w:rsidRPr="00FE14F7" w:rsidRDefault="00FE14F7" w:rsidP="00FE14F7">
      <w:pPr>
        <w:widowControl/>
        <w:shd w:val="clear" w:color="auto" w:fill="FFFFFF"/>
        <w:spacing w:line="450" w:lineRule="atLeast"/>
        <w:jc w:val="center"/>
        <w:outlineLvl w:val="1"/>
        <w:rPr>
          <w:rFonts w:ascii="Tahoma" w:eastAsia="宋体" w:hAnsi="Tahoma" w:cs="Tahoma"/>
          <w:b/>
          <w:bCs/>
          <w:color w:val="16365D"/>
          <w:kern w:val="0"/>
          <w:sz w:val="42"/>
          <w:szCs w:val="42"/>
        </w:rPr>
      </w:pPr>
      <w:r w:rsidRPr="00FE14F7">
        <w:rPr>
          <w:rFonts w:ascii="Tahoma" w:eastAsia="宋体" w:hAnsi="Tahoma" w:cs="Tahoma"/>
          <w:b/>
          <w:bCs/>
          <w:color w:val="16365D"/>
          <w:kern w:val="0"/>
          <w:sz w:val="42"/>
          <w:szCs w:val="42"/>
        </w:rPr>
        <w:t>鲁价费函〔</w:t>
      </w:r>
      <w:r w:rsidRPr="00FE14F7">
        <w:rPr>
          <w:rFonts w:ascii="Tahoma" w:eastAsia="宋体" w:hAnsi="Tahoma" w:cs="Tahoma"/>
          <w:b/>
          <w:bCs/>
          <w:color w:val="16365D"/>
          <w:kern w:val="0"/>
          <w:sz w:val="42"/>
          <w:szCs w:val="42"/>
        </w:rPr>
        <w:t>2016</w:t>
      </w:r>
      <w:r w:rsidRPr="00FE14F7">
        <w:rPr>
          <w:rFonts w:ascii="Tahoma" w:eastAsia="宋体" w:hAnsi="Tahoma" w:cs="Tahoma"/>
          <w:b/>
          <w:bCs/>
          <w:color w:val="16365D"/>
          <w:kern w:val="0"/>
          <w:sz w:val="42"/>
          <w:szCs w:val="42"/>
        </w:rPr>
        <w:t>〕</w:t>
      </w:r>
      <w:r w:rsidRPr="00FE14F7">
        <w:rPr>
          <w:rFonts w:ascii="Tahoma" w:eastAsia="宋体" w:hAnsi="Tahoma" w:cs="Tahoma"/>
          <w:b/>
          <w:bCs/>
          <w:color w:val="16365D"/>
          <w:kern w:val="0"/>
          <w:sz w:val="42"/>
          <w:szCs w:val="42"/>
        </w:rPr>
        <w:t>95</w:t>
      </w:r>
      <w:r w:rsidR="00657254">
        <w:rPr>
          <w:rFonts w:ascii="Tahoma" w:eastAsia="宋体" w:hAnsi="Tahoma" w:cs="Tahoma"/>
          <w:b/>
          <w:bCs/>
          <w:color w:val="16365D"/>
          <w:kern w:val="0"/>
          <w:sz w:val="42"/>
          <w:szCs w:val="42"/>
        </w:rPr>
        <w:t>号</w:t>
      </w:r>
    </w:p>
    <w:p w:rsidR="00FE14F7" w:rsidRDefault="00FE14F7" w:rsidP="00FE14F7">
      <w:pPr>
        <w:pStyle w:val="a3"/>
        <w:shd w:val="clear" w:color="auto" w:fill="FFFFFF"/>
        <w:spacing w:before="0" w:beforeAutospacing="0" w:after="120" w:afterAutospacing="0" w:line="450" w:lineRule="atLeast"/>
        <w:ind w:firstLine="48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省教育厅：</w:t>
      </w:r>
    </w:p>
    <w:p w:rsidR="00FE14F7" w:rsidRDefault="00FE14F7" w:rsidP="00FE14F7">
      <w:pPr>
        <w:pStyle w:val="a3"/>
        <w:shd w:val="clear" w:color="auto" w:fill="FFFFFF"/>
        <w:spacing w:before="0" w:beforeAutospacing="0" w:after="120" w:afterAutospacing="0" w:line="450" w:lineRule="atLeast"/>
        <w:ind w:firstLine="48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你厅《关于高校小语种等招生考试收费标准有关问题的函》（鲁教财函〔</w:t>
      </w:r>
      <w:r>
        <w:rPr>
          <w:rFonts w:ascii="Tahoma" w:hAnsi="Tahoma" w:cs="Tahoma"/>
          <w:color w:val="000000"/>
          <w:sz w:val="21"/>
          <w:szCs w:val="21"/>
        </w:rPr>
        <w:t>2016</w:t>
      </w:r>
      <w:r>
        <w:rPr>
          <w:rFonts w:ascii="Tahoma" w:hAnsi="Tahoma" w:cs="Tahoma"/>
          <w:color w:val="000000"/>
          <w:sz w:val="21"/>
          <w:szCs w:val="21"/>
        </w:rPr>
        <w:t>〕</w:t>
      </w:r>
      <w:r>
        <w:rPr>
          <w:rFonts w:ascii="Tahoma" w:hAnsi="Tahoma" w:cs="Tahoma"/>
          <w:color w:val="000000"/>
          <w:sz w:val="21"/>
          <w:szCs w:val="21"/>
        </w:rPr>
        <w:t>47</w:t>
      </w:r>
      <w:r>
        <w:rPr>
          <w:rFonts w:ascii="Tahoma" w:hAnsi="Tahoma" w:cs="Tahoma"/>
          <w:color w:val="000000"/>
          <w:sz w:val="21"/>
          <w:szCs w:val="21"/>
        </w:rPr>
        <w:t>号）收悉。现函复如下：</w:t>
      </w:r>
    </w:p>
    <w:p w:rsidR="00FE14F7" w:rsidRDefault="00FE14F7" w:rsidP="00FE14F7">
      <w:pPr>
        <w:pStyle w:val="a3"/>
        <w:shd w:val="clear" w:color="auto" w:fill="FFFFFF"/>
        <w:spacing w:before="0" w:beforeAutospacing="0" w:after="120" w:afterAutospacing="0" w:line="450" w:lineRule="atLeast"/>
        <w:ind w:firstLine="48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    </w:t>
      </w:r>
      <w:r>
        <w:rPr>
          <w:rFonts w:ascii="Tahoma" w:hAnsi="Tahoma" w:cs="Tahoma"/>
          <w:color w:val="000000"/>
          <w:sz w:val="21"/>
          <w:szCs w:val="21"/>
        </w:rPr>
        <w:t>一、我省高校组织的小语种招生、保送生、自主选拔招生、单独招生、综合评价招生考试报名费每生</w:t>
      </w:r>
      <w:r>
        <w:rPr>
          <w:rFonts w:ascii="Tahoma" w:hAnsi="Tahoma" w:cs="Tahoma"/>
          <w:color w:val="000000"/>
          <w:sz w:val="21"/>
          <w:szCs w:val="21"/>
        </w:rPr>
        <w:t>30</w:t>
      </w:r>
      <w:r>
        <w:rPr>
          <w:rFonts w:ascii="Tahoma" w:hAnsi="Tahoma" w:cs="Tahoma"/>
          <w:color w:val="000000"/>
          <w:sz w:val="21"/>
          <w:szCs w:val="21"/>
        </w:rPr>
        <w:t>元，笔试费每科</w:t>
      </w:r>
      <w:r>
        <w:rPr>
          <w:rFonts w:ascii="Tahoma" w:hAnsi="Tahoma" w:cs="Tahoma"/>
          <w:color w:val="000000"/>
          <w:sz w:val="21"/>
          <w:szCs w:val="21"/>
        </w:rPr>
        <w:t>40</w:t>
      </w:r>
      <w:r>
        <w:rPr>
          <w:rFonts w:ascii="Tahoma" w:hAnsi="Tahoma" w:cs="Tahoma"/>
          <w:color w:val="000000"/>
          <w:sz w:val="21"/>
          <w:szCs w:val="21"/>
        </w:rPr>
        <w:t>元，面试费每生</w:t>
      </w:r>
      <w:r>
        <w:rPr>
          <w:rFonts w:ascii="Tahoma" w:hAnsi="Tahoma" w:cs="Tahoma"/>
          <w:color w:val="000000"/>
          <w:sz w:val="21"/>
          <w:szCs w:val="21"/>
        </w:rPr>
        <w:t>50</w:t>
      </w:r>
      <w:r>
        <w:rPr>
          <w:rFonts w:ascii="Tahoma" w:hAnsi="Tahoma" w:cs="Tahoma"/>
          <w:color w:val="000000"/>
          <w:sz w:val="21"/>
          <w:szCs w:val="21"/>
        </w:rPr>
        <w:t>元；艺术、体育生（含特长生）测试初试费每生</w:t>
      </w:r>
      <w:r>
        <w:rPr>
          <w:rFonts w:ascii="Tahoma" w:hAnsi="Tahoma" w:cs="Tahoma"/>
          <w:color w:val="000000"/>
          <w:sz w:val="21"/>
          <w:szCs w:val="21"/>
        </w:rPr>
        <w:t>120</w:t>
      </w:r>
      <w:r>
        <w:rPr>
          <w:rFonts w:ascii="Tahoma" w:hAnsi="Tahoma" w:cs="Tahoma"/>
          <w:color w:val="000000"/>
          <w:sz w:val="21"/>
          <w:szCs w:val="21"/>
        </w:rPr>
        <w:t>元，复试每生</w:t>
      </w:r>
      <w:r>
        <w:rPr>
          <w:rFonts w:ascii="Tahoma" w:hAnsi="Tahoma" w:cs="Tahoma"/>
          <w:color w:val="000000"/>
          <w:sz w:val="21"/>
          <w:szCs w:val="21"/>
        </w:rPr>
        <w:t>40</w:t>
      </w:r>
      <w:r>
        <w:rPr>
          <w:rFonts w:ascii="Tahoma" w:hAnsi="Tahoma" w:cs="Tahoma"/>
          <w:color w:val="000000"/>
          <w:sz w:val="21"/>
          <w:szCs w:val="21"/>
        </w:rPr>
        <w:t>元。</w:t>
      </w:r>
    </w:p>
    <w:p w:rsidR="00FE14F7" w:rsidRDefault="00FE14F7" w:rsidP="00FE14F7">
      <w:pPr>
        <w:pStyle w:val="a3"/>
        <w:shd w:val="clear" w:color="auto" w:fill="FFFFFF"/>
        <w:spacing w:before="0" w:beforeAutospacing="0" w:after="120" w:afterAutospacing="0" w:line="450" w:lineRule="atLeast"/>
        <w:ind w:firstLine="48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    </w:t>
      </w:r>
      <w:r>
        <w:rPr>
          <w:rFonts w:ascii="Tahoma" w:hAnsi="Tahoma" w:cs="Tahoma"/>
          <w:color w:val="000000"/>
          <w:sz w:val="21"/>
          <w:szCs w:val="21"/>
        </w:rPr>
        <w:t>二、收费单位应使用省财政厅统一监制的山东省财政票据，收费收入通过</w:t>
      </w:r>
      <w:r>
        <w:rPr>
          <w:rFonts w:ascii="Tahoma" w:hAnsi="Tahoma" w:cs="Tahoma"/>
          <w:color w:val="000000"/>
          <w:sz w:val="21"/>
          <w:szCs w:val="21"/>
        </w:rPr>
        <w:t>“</w:t>
      </w:r>
      <w:r>
        <w:rPr>
          <w:rFonts w:ascii="Tahoma" w:hAnsi="Tahoma" w:cs="Tahoma"/>
          <w:color w:val="000000"/>
          <w:sz w:val="21"/>
          <w:szCs w:val="21"/>
        </w:rPr>
        <w:t>山东省非税收入征收和财政票据管理系统</w:t>
      </w:r>
      <w:r>
        <w:rPr>
          <w:rFonts w:ascii="Tahoma" w:hAnsi="Tahoma" w:cs="Tahoma"/>
          <w:color w:val="000000"/>
          <w:sz w:val="21"/>
          <w:szCs w:val="21"/>
        </w:rPr>
        <w:t>”</w:t>
      </w:r>
      <w:r>
        <w:rPr>
          <w:rFonts w:ascii="Tahoma" w:hAnsi="Tahoma" w:cs="Tahoma"/>
          <w:color w:val="000000"/>
          <w:sz w:val="21"/>
          <w:szCs w:val="21"/>
        </w:rPr>
        <w:t>全额缴入相应级次国库，纳入财政预算管理。收费单位应按规定做好收费公示工作，在收费场所醒目位置公示收费项目、收费标准、收费文件依据等，自觉接受物价、财政部门和社会的监督。</w:t>
      </w:r>
    </w:p>
    <w:p w:rsidR="00FE14F7" w:rsidRDefault="00FE14F7" w:rsidP="00FE14F7">
      <w:pPr>
        <w:pStyle w:val="a3"/>
        <w:shd w:val="clear" w:color="auto" w:fill="FFFFFF"/>
        <w:spacing w:before="0" w:beforeAutospacing="0" w:after="120" w:afterAutospacing="0" w:line="450" w:lineRule="atLeast"/>
        <w:ind w:firstLine="48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    </w:t>
      </w:r>
      <w:r>
        <w:rPr>
          <w:rFonts w:ascii="Tahoma" w:hAnsi="Tahoma" w:cs="Tahoma"/>
          <w:color w:val="000000"/>
          <w:sz w:val="21"/>
          <w:szCs w:val="21"/>
        </w:rPr>
        <w:t>三、上述规定自</w:t>
      </w:r>
      <w:r>
        <w:rPr>
          <w:rFonts w:ascii="Tahoma" w:hAnsi="Tahoma" w:cs="Tahoma"/>
          <w:color w:val="000000"/>
          <w:sz w:val="21"/>
          <w:szCs w:val="21"/>
        </w:rPr>
        <w:t>2017</w:t>
      </w:r>
      <w:r>
        <w:rPr>
          <w:rFonts w:ascii="Tahoma" w:hAnsi="Tahoma" w:cs="Tahoma"/>
          <w:color w:val="000000"/>
          <w:sz w:val="21"/>
          <w:szCs w:val="21"/>
        </w:rPr>
        <w:t>年</w:t>
      </w:r>
      <w:r>
        <w:rPr>
          <w:rFonts w:ascii="Tahoma" w:hAnsi="Tahoma" w:cs="Tahoma"/>
          <w:color w:val="000000"/>
          <w:sz w:val="21"/>
          <w:szCs w:val="21"/>
        </w:rPr>
        <w:t>1</w:t>
      </w:r>
      <w:r>
        <w:rPr>
          <w:rFonts w:ascii="Tahoma" w:hAnsi="Tahoma" w:cs="Tahoma"/>
          <w:color w:val="000000"/>
          <w:sz w:val="21"/>
          <w:szCs w:val="21"/>
        </w:rPr>
        <w:t>月</w:t>
      </w:r>
      <w:r>
        <w:rPr>
          <w:rFonts w:ascii="Tahoma" w:hAnsi="Tahoma" w:cs="Tahoma"/>
          <w:color w:val="000000"/>
          <w:sz w:val="21"/>
          <w:szCs w:val="21"/>
        </w:rPr>
        <w:t>1</w:t>
      </w:r>
      <w:r>
        <w:rPr>
          <w:rFonts w:ascii="Tahoma" w:hAnsi="Tahoma" w:cs="Tahoma"/>
          <w:color w:val="000000"/>
          <w:sz w:val="21"/>
          <w:szCs w:val="21"/>
        </w:rPr>
        <w:t>日起执行，有效期至</w:t>
      </w:r>
      <w:r>
        <w:rPr>
          <w:rFonts w:ascii="Tahoma" w:hAnsi="Tahoma" w:cs="Tahoma"/>
          <w:color w:val="000000"/>
          <w:sz w:val="21"/>
          <w:szCs w:val="21"/>
        </w:rPr>
        <w:t>2020</w:t>
      </w:r>
      <w:r>
        <w:rPr>
          <w:rFonts w:ascii="Tahoma" w:hAnsi="Tahoma" w:cs="Tahoma"/>
          <w:color w:val="000000"/>
          <w:sz w:val="21"/>
          <w:szCs w:val="21"/>
        </w:rPr>
        <w:t>年</w:t>
      </w:r>
      <w:r>
        <w:rPr>
          <w:rFonts w:ascii="Tahoma" w:hAnsi="Tahoma" w:cs="Tahoma"/>
          <w:color w:val="000000"/>
          <w:sz w:val="21"/>
          <w:szCs w:val="21"/>
        </w:rPr>
        <w:t>6</w:t>
      </w:r>
      <w:r>
        <w:rPr>
          <w:rFonts w:ascii="Tahoma" w:hAnsi="Tahoma" w:cs="Tahoma"/>
          <w:color w:val="000000"/>
          <w:sz w:val="21"/>
          <w:szCs w:val="21"/>
        </w:rPr>
        <w:t>月</w:t>
      </w:r>
      <w:r>
        <w:rPr>
          <w:rFonts w:ascii="Tahoma" w:hAnsi="Tahoma" w:cs="Tahoma"/>
          <w:color w:val="000000"/>
          <w:sz w:val="21"/>
          <w:szCs w:val="21"/>
        </w:rPr>
        <w:t>30</w:t>
      </w:r>
      <w:r>
        <w:rPr>
          <w:rFonts w:ascii="Tahoma" w:hAnsi="Tahoma" w:cs="Tahoma"/>
          <w:color w:val="000000"/>
          <w:sz w:val="21"/>
          <w:szCs w:val="21"/>
        </w:rPr>
        <w:t>日。</w:t>
      </w:r>
    </w:p>
    <w:p w:rsidR="00FE14F7" w:rsidRDefault="00FE14F7" w:rsidP="00FE14F7">
      <w:pPr>
        <w:pStyle w:val="a3"/>
        <w:shd w:val="clear" w:color="auto" w:fill="FFFFFF"/>
        <w:spacing w:before="0" w:beforeAutospacing="0" w:after="120" w:afterAutospacing="0" w:line="450" w:lineRule="atLeast"/>
        <w:ind w:firstLine="48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</w:t>
      </w:r>
    </w:p>
    <w:p w:rsidR="00FE14F7" w:rsidRDefault="00FE14F7" w:rsidP="00FE14F7">
      <w:pPr>
        <w:pStyle w:val="a3"/>
        <w:shd w:val="clear" w:color="auto" w:fill="FFFFFF"/>
        <w:spacing w:before="0" w:beforeAutospacing="0" w:after="120" w:afterAutospacing="0" w:line="450" w:lineRule="atLeast"/>
        <w:ind w:firstLine="48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                              </w:t>
      </w:r>
      <w:r>
        <w:rPr>
          <w:rFonts w:ascii="Tahoma" w:hAnsi="Tahoma" w:cs="Tahoma"/>
          <w:color w:val="000000"/>
          <w:sz w:val="21"/>
          <w:szCs w:val="21"/>
        </w:rPr>
        <w:t>山东省物价局</w:t>
      </w:r>
      <w:r>
        <w:rPr>
          <w:rFonts w:ascii="Tahoma" w:hAnsi="Tahoma" w:cs="Tahoma"/>
          <w:color w:val="000000"/>
          <w:sz w:val="21"/>
          <w:szCs w:val="21"/>
        </w:rPr>
        <w:t>      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山东省财政厅</w:t>
      </w:r>
    </w:p>
    <w:p w:rsidR="00FE14F7" w:rsidRDefault="00FE14F7" w:rsidP="00FE14F7">
      <w:pPr>
        <w:pStyle w:val="a3"/>
        <w:shd w:val="clear" w:color="auto" w:fill="FFFFFF"/>
        <w:spacing w:before="0" w:beforeAutospacing="0" w:after="120" w:afterAutospacing="0" w:line="450" w:lineRule="atLeast"/>
        <w:ind w:firstLine="48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                                   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2016</w:t>
      </w:r>
      <w:r>
        <w:rPr>
          <w:rFonts w:ascii="Tahoma" w:hAnsi="Tahoma" w:cs="Tahoma"/>
          <w:color w:val="000000"/>
          <w:sz w:val="21"/>
          <w:szCs w:val="21"/>
        </w:rPr>
        <w:t>年</w:t>
      </w:r>
      <w:r>
        <w:rPr>
          <w:rFonts w:ascii="Tahoma" w:hAnsi="Tahoma" w:cs="Tahoma"/>
          <w:color w:val="000000"/>
          <w:sz w:val="21"/>
          <w:szCs w:val="21"/>
        </w:rPr>
        <w:t>12</w:t>
      </w:r>
      <w:r>
        <w:rPr>
          <w:rFonts w:ascii="Tahoma" w:hAnsi="Tahoma" w:cs="Tahoma"/>
          <w:color w:val="000000"/>
          <w:sz w:val="21"/>
          <w:szCs w:val="21"/>
        </w:rPr>
        <w:t>月</w:t>
      </w:r>
      <w:r>
        <w:rPr>
          <w:rFonts w:ascii="Tahoma" w:hAnsi="Tahoma" w:cs="Tahoma"/>
          <w:color w:val="000000"/>
          <w:sz w:val="21"/>
          <w:szCs w:val="21"/>
        </w:rPr>
        <w:t>29</w:t>
      </w:r>
      <w:r>
        <w:rPr>
          <w:rFonts w:ascii="Tahoma" w:hAnsi="Tahoma" w:cs="Tahoma"/>
          <w:color w:val="000000"/>
          <w:sz w:val="21"/>
          <w:szCs w:val="21"/>
        </w:rPr>
        <w:t>日</w:t>
      </w:r>
    </w:p>
    <w:p w:rsidR="00FE14F7" w:rsidRDefault="00FE14F7" w:rsidP="00FE14F7">
      <w:pPr>
        <w:pStyle w:val="a3"/>
        <w:shd w:val="clear" w:color="auto" w:fill="FFFFFF"/>
        <w:spacing w:before="0" w:beforeAutospacing="0" w:after="120" w:afterAutospacing="0" w:line="450" w:lineRule="atLeast"/>
        <w:ind w:firstLine="48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FE14F7" w:rsidRDefault="00FE14F7" w:rsidP="00FE14F7">
      <w:pPr>
        <w:pStyle w:val="a3"/>
        <w:shd w:val="clear" w:color="auto" w:fill="FFFFFF"/>
        <w:spacing w:before="0" w:beforeAutospacing="0" w:after="120" w:afterAutospacing="0" w:line="450" w:lineRule="atLeast"/>
        <w:ind w:firstLine="48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383D5B" w:rsidRPr="00FE14F7" w:rsidRDefault="00383D5B"/>
    <w:sectPr w:rsidR="00383D5B" w:rsidRPr="00FE14F7" w:rsidSect="00383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254" w:rsidRDefault="00657254" w:rsidP="00657254">
      <w:r>
        <w:separator/>
      </w:r>
    </w:p>
  </w:endnote>
  <w:endnote w:type="continuationSeparator" w:id="1">
    <w:p w:rsidR="00657254" w:rsidRDefault="00657254" w:rsidP="00657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254" w:rsidRDefault="00657254" w:rsidP="00657254">
      <w:r>
        <w:separator/>
      </w:r>
    </w:p>
  </w:footnote>
  <w:footnote w:type="continuationSeparator" w:id="1">
    <w:p w:rsidR="00657254" w:rsidRDefault="00657254" w:rsidP="006572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4F7"/>
    <w:rsid w:val="000230D4"/>
    <w:rsid w:val="00383D5B"/>
    <w:rsid w:val="00657254"/>
    <w:rsid w:val="00FE1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D5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E14F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E14F7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E14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E14F7"/>
  </w:style>
  <w:style w:type="paragraph" w:styleId="a4">
    <w:name w:val="header"/>
    <w:basedOn w:val="a"/>
    <w:link w:val="Char"/>
    <w:uiPriority w:val="99"/>
    <w:semiHidden/>
    <w:unhideWhenUsed/>
    <w:rsid w:val="00657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5725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57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572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zhangyanni</dc:creator>
  <cp:lastModifiedBy>zhangyanni</cp:lastModifiedBy>
  <cp:revision>2</cp:revision>
  <dcterms:created xsi:type="dcterms:W3CDTF">2017-02-20T07:41:00Z</dcterms:created>
  <dcterms:modified xsi:type="dcterms:W3CDTF">2017-02-28T00:53:00Z</dcterms:modified>
</cp:coreProperties>
</file>