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741" w:rsidRPr="00BF03A8" w:rsidRDefault="00CF0741" w:rsidP="00CF0741">
      <w:pPr>
        <w:jc w:val="center"/>
        <w:rPr>
          <w:rFonts w:ascii="黑体" w:eastAsia="黑体" w:hAnsi="黑体"/>
          <w:sz w:val="44"/>
          <w:szCs w:val="44"/>
        </w:rPr>
      </w:pPr>
      <w:bookmarkStart w:id="0" w:name="_Toc417478560"/>
      <w:bookmarkStart w:id="1" w:name="_Toc416447096"/>
      <w:bookmarkStart w:id="2" w:name="_Toc307586702"/>
      <w:bookmarkStart w:id="3" w:name="_Toc307587119"/>
      <w:bookmarkStart w:id="4" w:name="_Toc215421446"/>
      <w:bookmarkStart w:id="5" w:name="_Toc212372390"/>
      <w:r w:rsidRPr="00BF03A8">
        <w:rPr>
          <w:rFonts w:ascii="黑体" w:eastAsia="黑体" w:hAnsi="黑体" w:hint="eastAsia"/>
          <w:sz w:val="44"/>
          <w:szCs w:val="44"/>
        </w:rPr>
        <w:t>关于安装财务查询客户端</w:t>
      </w:r>
      <w:r>
        <w:rPr>
          <w:rFonts w:ascii="黑体" w:eastAsia="黑体" w:hAnsi="黑体" w:hint="eastAsia"/>
          <w:sz w:val="44"/>
          <w:szCs w:val="44"/>
        </w:rPr>
        <w:t>有关问题</w:t>
      </w:r>
      <w:r w:rsidRPr="00BF03A8">
        <w:rPr>
          <w:rFonts w:ascii="黑体" w:eastAsia="黑体" w:hAnsi="黑体" w:hint="eastAsia"/>
          <w:sz w:val="44"/>
          <w:szCs w:val="44"/>
        </w:rPr>
        <w:t>的通知</w:t>
      </w:r>
    </w:p>
    <w:p w:rsidR="00CF0741" w:rsidRDefault="00CF0741" w:rsidP="00CF0741"/>
    <w:p w:rsidR="00CF0741" w:rsidRPr="00BF03A8" w:rsidRDefault="00CF0741" w:rsidP="00CF074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各部门、单位</w:t>
      </w:r>
      <w:r w:rsidRPr="00BF03A8">
        <w:rPr>
          <w:rFonts w:hint="eastAsia"/>
          <w:sz w:val="32"/>
          <w:szCs w:val="32"/>
        </w:rPr>
        <w:t>：</w:t>
      </w:r>
    </w:p>
    <w:p w:rsidR="00CF0741" w:rsidRPr="00BF03A8" w:rsidRDefault="00CF0741" w:rsidP="00CF0741">
      <w:pPr>
        <w:ind w:firstLine="420"/>
        <w:rPr>
          <w:sz w:val="32"/>
          <w:szCs w:val="32"/>
        </w:rPr>
      </w:pPr>
      <w:r w:rsidRPr="00BF03A8">
        <w:rPr>
          <w:rFonts w:hint="eastAsia"/>
          <w:sz w:val="32"/>
          <w:szCs w:val="32"/>
        </w:rPr>
        <w:t>为</w:t>
      </w:r>
      <w:r>
        <w:rPr>
          <w:rFonts w:hint="eastAsia"/>
          <w:sz w:val="32"/>
          <w:szCs w:val="32"/>
        </w:rPr>
        <w:t>进一步</w:t>
      </w:r>
      <w:r w:rsidRPr="00BF03A8">
        <w:rPr>
          <w:rFonts w:hint="eastAsia"/>
          <w:sz w:val="32"/>
          <w:szCs w:val="32"/>
        </w:rPr>
        <w:t>提高财务管理</w:t>
      </w:r>
      <w:r>
        <w:rPr>
          <w:rFonts w:hint="eastAsia"/>
          <w:sz w:val="32"/>
          <w:szCs w:val="32"/>
        </w:rPr>
        <w:t>服务</w:t>
      </w:r>
      <w:r w:rsidRPr="00BF03A8">
        <w:rPr>
          <w:rFonts w:hint="eastAsia"/>
          <w:sz w:val="32"/>
          <w:szCs w:val="32"/>
        </w:rPr>
        <w:t>水平及工作效率，方便查询本部门经费收支、结余及经费支出明细</w:t>
      </w:r>
      <w:r>
        <w:rPr>
          <w:rFonts w:hint="eastAsia"/>
          <w:sz w:val="32"/>
          <w:szCs w:val="32"/>
        </w:rPr>
        <w:t>等</w:t>
      </w:r>
      <w:r w:rsidRPr="00BF03A8">
        <w:rPr>
          <w:rFonts w:hint="eastAsia"/>
          <w:sz w:val="32"/>
          <w:szCs w:val="32"/>
        </w:rPr>
        <w:t>情况</w:t>
      </w:r>
      <w:r>
        <w:rPr>
          <w:rFonts w:hint="eastAsia"/>
          <w:sz w:val="32"/>
          <w:szCs w:val="32"/>
        </w:rPr>
        <w:t>。</w:t>
      </w:r>
      <w:r w:rsidRPr="00BF03A8">
        <w:rPr>
          <w:rFonts w:hint="eastAsia"/>
          <w:sz w:val="32"/>
          <w:szCs w:val="32"/>
        </w:rPr>
        <w:t>财务处自</w:t>
      </w:r>
      <w:r w:rsidRPr="00BF03A8">
        <w:rPr>
          <w:rFonts w:hint="eastAsia"/>
          <w:sz w:val="32"/>
          <w:szCs w:val="32"/>
        </w:rPr>
        <w:t>2017</w:t>
      </w:r>
      <w:r w:rsidRPr="00BF03A8">
        <w:rPr>
          <w:rFonts w:hint="eastAsia"/>
          <w:sz w:val="32"/>
          <w:szCs w:val="32"/>
        </w:rPr>
        <w:t>年</w:t>
      </w:r>
      <w:r w:rsidRPr="00BF03A8">
        <w:rPr>
          <w:rFonts w:hint="eastAsia"/>
          <w:sz w:val="32"/>
          <w:szCs w:val="32"/>
        </w:rPr>
        <w:t>11</w:t>
      </w:r>
      <w:r w:rsidRPr="00BF03A8">
        <w:rPr>
          <w:rFonts w:hint="eastAsia"/>
          <w:sz w:val="32"/>
          <w:szCs w:val="32"/>
        </w:rPr>
        <w:t>月将正式开放“财务信息查询客户端”</w:t>
      </w:r>
      <w:r>
        <w:rPr>
          <w:rFonts w:hint="eastAsia"/>
          <w:sz w:val="32"/>
          <w:szCs w:val="32"/>
        </w:rPr>
        <w:t>。现将有关问题通知如下：</w:t>
      </w:r>
    </w:p>
    <w:p w:rsidR="00CF0741" w:rsidRPr="005326FC" w:rsidRDefault="00CF0741" w:rsidP="00CF0741">
      <w:pPr>
        <w:pStyle w:val="a5"/>
        <w:numPr>
          <w:ilvl w:val="0"/>
          <w:numId w:val="2"/>
        </w:numPr>
        <w:ind w:firstLineChars="0"/>
        <w:rPr>
          <w:rFonts w:hint="eastAsia"/>
          <w:sz w:val="32"/>
          <w:szCs w:val="32"/>
        </w:rPr>
      </w:pPr>
      <w:r w:rsidRPr="005326FC">
        <w:rPr>
          <w:rFonts w:hint="eastAsia"/>
          <w:sz w:val="32"/>
          <w:szCs w:val="32"/>
        </w:rPr>
        <w:t>下载方式：</w:t>
      </w:r>
    </w:p>
    <w:p w:rsidR="00CF0741" w:rsidRPr="005326FC" w:rsidRDefault="00CF0741" w:rsidP="00CF0741">
      <w:pPr>
        <w:pStyle w:val="a5"/>
        <w:ind w:left="136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请按附件模式自行下载安装客户端</w:t>
      </w:r>
    </w:p>
    <w:p w:rsidR="00CF0741" w:rsidRDefault="00CF0741" w:rsidP="00CF074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二、其他问题：</w:t>
      </w:r>
    </w:p>
    <w:p w:rsidR="00CF0741" w:rsidRDefault="00CF0741" w:rsidP="00CF074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（一）凡有经费的部门或个人均可下载；</w:t>
      </w:r>
    </w:p>
    <w:p w:rsidR="00CF0741" w:rsidRDefault="00CF0741" w:rsidP="00CF074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（二）</w:t>
      </w:r>
      <w:r w:rsidRPr="00BF03A8">
        <w:rPr>
          <w:rFonts w:hint="eastAsia"/>
          <w:sz w:val="32"/>
          <w:szCs w:val="32"/>
        </w:rPr>
        <w:t>用户名为员工</w:t>
      </w:r>
      <w:r w:rsidRPr="00BF03A8">
        <w:rPr>
          <w:rFonts w:hint="eastAsia"/>
          <w:sz w:val="32"/>
          <w:szCs w:val="32"/>
        </w:rPr>
        <w:t>OA</w:t>
      </w:r>
      <w:r w:rsidRPr="00BF03A8">
        <w:rPr>
          <w:rFonts w:hint="eastAsia"/>
          <w:sz w:val="32"/>
          <w:szCs w:val="32"/>
        </w:rPr>
        <w:t>号，初始</w:t>
      </w:r>
      <w:r>
        <w:rPr>
          <w:rFonts w:hint="eastAsia"/>
          <w:sz w:val="32"/>
          <w:szCs w:val="32"/>
        </w:rPr>
        <w:t>登录</w:t>
      </w:r>
      <w:r w:rsidRPr="00BF03A8">
        <w:rPr>
          <w:rFonts w:hint="eastAsia"/>
          <w:sz w:val="32"/>
          <w:szCs w:val="32"/>
        </w:rPr>
        <w:t>密码为</w:t>
      </w:r>
      <w:r w:rsidRPr="00BF03A8">
        <w:rPr>
          <w:rFonts w:hint="eastAsia"/>
          <w:sz w:val="32"/>
          <w:szCs w:val="32"/>
        </w:rPr>
        <w:t>123456</w:t>
      </w:r>
      <w:r w:rsidRPr="00BF03A8">
        <w:rPr>
          <w:rFonts w:hint="eastAsia"/>
          <w:sz w:val="32"/>
          <w:szCs w:val="32"/>
        </w:rPr>
        <w:t>或</w:t>
      </w:r>
      <w:r w:rsidRPr="00BF03A8">
        <w:rPr>
          <w:rFonts w:hint="eastAsia"/>
          <w:sz w:val="32"/>
          <w:szCs w:val="32"/>
        </w:rPr>
        <w:t>111111</w:t>
      </w:r>
      <w:r>
        <w:rPr>
          <w:rFonts w:hint="eastAsia"/>
          <w:sz w:val="32"/>
          <w:szCs w:val="32"/>
        </w:rPr>
        <w:t>；</w:t>
      </w:r>
    </w:p>
    <w:p w:rsidR="00CF0741" w:rsidRDefault="00CF0741" w:rsidP="00CF0741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（三）</w:t>
      </w:r>
      <w:r w:rsidRPr="00BF03A8">
        <w:rPr>
          <w:rFonts w:hint="eastAsia"/>
          <w:sz w:val="32"/>
          <w:szCs w:val="32"/>
        </w:rPr>
        <w:t>安装</w:t>
      </w:r>
      <w:r>
        <w:rPr>
          <w:rFonts w:hint="eastAsia"/>
          <w:sz w:val="32"/>
          <w:szCs w:val="32"/>
        </w:rPr>
        <w:t>中有问题：</w:t>
      </w:r>
      <w:r w:rsidRPr="00BF03A8">
        <w:rPr>
          <w:rFonts w:hint="eastAsia"/>
          <w:sz w:val="32"/>
          <w:szCs w:val="32"/>
        </w:rPr>
        <w:t>请拨打电话：</w:t>
      </w:r>
      <w:r w:rsidRPr="00BF03A8">
        <w:rPr>
          <w:rFonts w:hint="eastAsia"/>
          <w:sz w:val="32"/>
          <w:szCs w:val="32"/>
        </w:rPr>
        <w:t>66778328</w:t>
      </w:r>
      <w:r>
        <w:rPr>
          <w:rFonts w:hint="eastAsia"/>
          <w:sz w:val="32"/>
          <w:szCs w:val="32"/>
        </w:rPr>
        <w:t>，</w:t>
      </w:r>
    </w:p>
    <w:p w:rsidR="00CF0741" w:rsidRDefault="00CF0741" w:rsidP="00CF0741">
      <w:pPr>
        <w:ind w:firstLineChars="1200" w:firstLine="3840"/>
        <w:rPr>
          <w:sz w:val="32"/>
          <w:szCs w:val="32"/>
        </w:rPr>
      </w:pPr>
      <w:r>
        <w:rPr>
          <w:rFonts w:hint="eastAsia"/>
          <w:sz w:val="32"/>
          <w:szCs w:val="32"/>
        </w:rPr>
        <w:t>联系人：朱玲君</w:t>
      </w:r>
      <w:r w:rsidRPr="00BF03A8">
        <w:rPr>
          <w:rFonts w:hint="eastAsia"/>
          <w:sz w:val="32"/>
          <w:szCs w:val="32"/>
        </w:rPr>
        <w:t>。</w:t>
      </w:r>
    </w:p>
    <w:p w:rsidR="00CF0741" w:rsidRDefault="00CF0741" w:rsidP="00CF0741">
      <w:pPr>
        <w:ind w:firstLineChars="380" w:firstLine="1216"/>
        <w:rPr>
          <w:sz w:val="32"/>
          <w:szCs w:val="32"/>
        </w:rPr>
      </w:pPr>
    </w:p>
    <w:p w:rsidR="00CF0741" w:rsidRDefault="00CF0741" w:rsidP="00CF0741">
      <w:pPr>
        <w:ind w:firstLineChars="480" w:firstLine="1536"/>
        <w:rPr>
          <w:sz w:val="32"/>
          <w:szCs w:val="32"/>
        </w:rPr>
      </w:pPr>
      <w:r w:rsidRPr="00BF03A8">
        <w:rPr>
          <w:rFonts w:hint="eastAsia"/>
          <w:sz w:val="32"/>
          <w:szCs w:val="32"/>
        </w:rPr>
        <w:t>特此通知。</w:t>
      </w:r>
    </w:p>
    <w:p w:rsidR="00CF0741" w:rsidRPr="003B4EAD" w:rsidRDefault="00CF0741" w:rsidP="00CF0741">
      <w:pPr>
        <w:ind w:firstLine="420"/>
        <w:rPr>
          <w:sz w:val="32"/>
          <w:szCs w:val="32"/>
        </w:rPr>
      </w:pPr>
    </w:p>
    <w:p w:rsidR="00CF0741" w:rsidRDefault="00CF0741" w:rsidP="00CF0741">
      <w:pPr>
        <w:ind w:firstLine="420"/>
        <w:rPr>
          <w:sz w:val="32"/>
          <w:szCs w:val="32"/>
        </w:rPr>
      </w:pPr>
    </w:p>
    <w:p w:rsidR="00CF0741" w:rsidRDefault="00CF0741" w:rsidP="00CF0741">
      <w:pPr>
        <w:ind w:firstLine="420"/>
        <w:rPr>
          <w:sz w:val="32"/>
          <w:szCs w:val="32"/>
        </w:rPr>
      </w:pPr>
    </w:p>
    <w:p w:rsidR="00CF0741" w:rsidRDefault="00CF0741" w:rsidP="00CF0741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          </w:t>
      </w:r>
      <w:r>
        <w:rPr>
          <w:rFonts w:hint="eastAsia"/>
          <w:sz w:val="32"/>
          <w:szCs w:val="32"/>
        </w:rPr>
        <w:t>财务处</w:t>
      </w:r>
    </w:p>
    <w:p w:rsidR="00CF0741" w:rsidRDefault="00CF0741" w:rsidP="00CF0741">
      <w:pPr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         </w:t>
      </w:r>
      <w:r>
        <w:rPr>
          <w:sz w:val="32"/>
          <w:szCs w:val="32"/>
        </w:rPr>
        <w:t>2017-11-06</w:t>
      </w:r>
    </w:p>
    <w:p w:rsidR="00CF0741" w:rsidRPr="00CF0741" w:rsidRDefault="00CF0741" w:rsidP="00CF0741">
      <w:pPr>
        <w:ind w:firstLine="420"/>
        <w:rPr>
          <w:rFonts w:hint="eastAsia"/>
          <w:sz w:val="32"/>
          <w:szCs w:val="32"/>
        </w:rPr>
      </w:pPr>
    </w:p>
    <w:p w:rsidR="00CF0741" w:rsidRDefault="00CF0741" w:rsidP="00CF0741">
      <w:pPr>
        <w:pStyle w:val="1"/>
        <w:spacing w:line="360" w:lineRule="auto"/>
        <w:jc w:val="left"/>
        <w:rPr>
          <w:rFonts w:hint="eastAsia"/>
        </w:rPr>
      </w:pPr>
      <w:r>
        <w:rPr>
          <w:rFonts w:hint="eastAsia"/>
        </w:rPr>
        <w:lastRenderedPageBreak/>
        <w:t>附件：</w:t>
      </w:r>
    </w:p>
    <w:p w:rsidR="000361B9" w:rsidRDefault="000361B9" w:rsidP="000361B9">
      <w:pPr>
        <w:pStyle w:val="1"/>
        <w:spacing w:line="360" w:lineRule="auto"/>
        <w:jc w:val="center"/>
      </w:pPr>
      <w:r>
        <w:rPr>
          <w:rFonts w:hint="eastAsia"/>
        </w:rPr>
        <w:t>客户端安装</w:t>
      </w:r>
      <w:bookmarkEnd w:id="0"/>
      <w:bookmarkEnd w:id="1"/>
      <w:bookmarkEnd w:id="2"/>
      <w:bookmarkEnd w:id="3"/>
      <w:bookmarkEnd w:id="4"/>
      <w:bookmarkEnd w:id="5"/>
      <w:r w:rsidR="0034523D">
        <w:rPr>
          <w:rFonts w:hint="eastAsia"/>
        </w:rPr>
        <w:t>说</w:t>
      </w:r>
      <w:r w:rsidR="00FB408E">
        <w:rPr>
          <w:rFonts w:hint="eastAsia"/>
        </w:rPr>
        <w:t>明</w:t>
      </w:r>
    </w:p>
    <w:p w:rsidR="000361B9" w:rsidRDefault="000361B9" w:rsidP="000361B9">
      <w:pPr>
        <w:spacing w:line="360" w:lineRule="auto"/>
        <w:ind w:firstLineChars="200" w:firstLine="420"/>
        <w:jc w:val="left"/>
      </w:pPr>
      <w:r>
        <w:rPr>
          <w:rFonts w:hAnsi="宋体"/>
        </w:rPr>
        <w:t>GS6.0</w:t>
      </w:r>
      <w:r>
        <w:rPr>
          <w:rFonts w:hAnsi="宋体" w:hint="eastAsia"/>
        </w:rPr>
        <w:t>采用客户端的登陆方式，首先要对客户端进行安装。安装步骤如下：</w:t>
      </w:r>
    </w:p>
    <w:p w:rsidR="000361B9" w:rsidRDefault="000361B9" w:rsidP="000361B9">
      <w:pPr>
        <w:pStyle w:val="2"/>
        <w:numPr>
          <w:ilvl w:val="0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bookmarkStart w:id="6" w:name="_Toc417478561"/>
      <w:bookmarkStart w:id="7" w:name="_Toc307586703"/>
      <w:bookmarkStart w:id="8" w:name="_Toc307587120"/>
      <w:bookmarkStart w:id="9" w:name="_Toc215421447"/>
      <w:bookmarkStart w:id="10" w:name="_Toc212372391"/>
      <w:r>
        <w:rPr>
          <w:rFonts w:ascii="宋体" w:eastAsia="宋体" w:hAnsi="宋体" w:hint="eastAsia"/>
          <w:sz w:val="28"/>
          <w:szCs w:val="28"/>
        </w:rPr>
        <w:t>设置浏览器</w:t>
      </w:r>
      <w:bookmarkEnd w:id="6"/>
      <w:bookmarkEnd w:id="7"/>
      <w:bookmarkEnd w:id="8"/>
      <w:bookmarkEnd w:id="9"/>
      <w:bookmarkEnd w:id="10"/>
    </w:p>
    <w:p w:rsidR="000361B9" w:rsidRDefault="000361B9" w:rsidP="000361B9">
      <w:pPr>
        <w:spacing w:line="360" w:lineRule="auto"/>
        <w:ind w:firstLineChars="200" w:firstLine="420"/>
        <w:jc w:val="left"/>
      </w:pPr>
      <w:r>
        <w:rPr>
          <w:rFonts w:hAnsi="宋体" w:hint="eastAsia"/>
        </w:rPr>
        <w:t>在</w:t>
      </w:r>
      <w:r>
        <w:rPr>
          <w:rFonts w:hAnsi="宋体" w:hint="eastAsia"/>
          <w:bdr w:val="single" w:sz="4" w:space="0" w:color="auto" w:frame="1"/>
        </w:rPr>
        <w:t>工具</w:t>
      </w:r>
      <w:r>
        <w:rPr>
          <w:bdr w:val="single" w:sz="4" w:space="0" w:color="auto" w:frame="1"/>
        </w:rPr>
        <w:t>——Internet</w:t>
      </w:r>
      <w:r>
        <w:rPr>
          <w:rFonts w:hAnsi="宋体" w:hint="eastAsia"/>
          <w:bdr w:val="single" w:sz="4" w:space="0" w:color="auto" w:frame="1"/>
        </w:rPr>
        <w:t>选项</w:t>
      </w:r>
      <w:r>
        <w:rPr>
          <w:rFonts w:hAnsi="宋体" w:hint="eastAsia"/>
        </w:rPr>
        <w:t>里设置</w:t>
      </w:r>
      <w:r>
        <w:t>IE</w:t>
      </w:r>
      <w:r>
        <w:rPr>
          <w:rFonts w:hAnsi="宋体" w:hint="eastAsia"/>
        </w:rPr>
        <w:t>可信站点，选择安全</w:t>
      </w:r>
      <w:r>
        <w:t>—</w:t>
      </w:r>
      <w:r>
        <w:rPr>
          <w:rFonts w:hAnsi="宋体" w:hint="eastAsia"/>
        </w:rPr>
        <w:t>可信站点，点击站点。</w:t>
      </w:r>
    </w:p>
    <w:p w:rsidR="000361B9" w:rsidRDefault="000361B9" w:rsidP="000361B9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3535680" cy="4168140"/>
            <wp:effectExtent l="19050" t="0" r="7620" b="0"/>
            <wp:docPr id="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spacing w:line="360" w:lineRule="auto"/>
        <w:jc w:val="left"/>
      </w:pPr>
    </w:p>
    <w:p w:rsidR="000361B9" w:rsidRDefault="000361B9" w:rsidP="000361B9">
      <w:pPr>
        <w:spacing w:line="360" w:lineRule="auto"/>
        <w:ind w:firstLineChars="200" w:firstLine="420"/>
        <w:jc w:val="left"/>
      </w:pPr>
      <w:r>
        <w:rPr>
          <w:rFonts w:hAnsi="宋体" w:hint="eastAsia"/>
        </w:rPr>
        <w:t>填写</w:t>
      </w:r>
      <w:r>
        <w:rPr>
          <w:rFonts w:hint="eastAsia"/>
        </w:rPr>
        <w:t>财务软件服务器地址</w:t>
      </w:r>
      <w:r>
        <w:rPr>
          <w:rFonts w:hAnsi="宋体" w:hint="eastAsia"/>
        </w:rPr>
        <w:t>，</w:t>
      </w:r>
      <w:r>
        <w:rPr>
          <w:rFonts w:hAnsi="宋体"/>
        </w:rPr>
        <w:t>http://192.168.20.50</w:t>
      </w:r>
      <w:r>
        <w:rPr>
          <w:rFonts w:hAnsi="宋体" w:hint="eastAsia"/>
        </w:rPr>
        <w:t>，点击添加。对该区域中的所有站点要求服务器验证前面的勾不要勾上，点击关闭。</w:t>
      </w:r>
    </w:p>
    <w:p w:rsidR="000361B9" w:rsidRDefault="000361B9" w:rsidP="000361B9">
      <w:pPr>
        <w:tabs>
          <w:tab w:val="left" w:pos="6540"/>
        </w:tabs>
        <w:spacing w:line="360" w:lineRule="auto"/>
        <w:jc w:val="left"/>
      </w:pPr>
      <w:r>
        <w:tab/>
      </w:r>
    </w:p>
    <w:p w:rsidR="000361B9" w:rsidRDefault="000361B9" w:rsidP="000361B9">
      <w:pPr>
        <w:spacing w:line="360" w:lineRule="auto"/>
        <w:ind w:firstLineChars="200" w:firstLine="420"/>
        <w:jc w:val="left"/>
      </w:pPr>
      <w:r>
        <w:rPr>
          <w:rFonts w:hAnsi="宋体" w:hint="eastAsia"/>
        </w:rPr>
        <w:t>然后点击自定义级别，把关于</w:t>
      </w:r>
      <w:r>
        <w:t>ActiveX</w:t>
      </w:r>
      <w:r>
        <w:rPr>
          <w:rFonts w:hAnsi="宋体" w:hint="eastAsia"/>
        </w:rPr>
        <w:t>的选项都选成启用，确定退出。</w:t>
      </w:r>
    </w:p>
    <w:p w:rsidR="000361B9" w:rsidRDefault="000361B9" w:rsidP="000361B9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80660" cy="3116580"/>
            <wp:effectExtent l="19050" t="0" r="0" b="0"/>
            <wp:docPr id="2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spacing w:line="360" w:lineRule="auto"/>
        <w:jc w:val="left"/>
      </w:pPr>
    </w:p>
    <w:p w:rsidR="000361B9" w:rsidRDefault="000361B9" w:rsidP="000361B9">
      <w:pPr>
        <w:spacing w:line="360" w:lineRule="auto"/>
        <w:jc w:val="left"/>
      </w:pPr>
    </w:p>
    <w:p w:rsidR="000361B9" w:rsidRDefault="000361B9" w:rsidP="000361B9">
      <w:pPr>
        <w:spacing w:line="360" w:lineRule="auto"/>
        <w:ind w:firstLine="420"/>
        <w:jc w:val="left"/>
      </w:pPr>
      <w:r>
        <w:rPr>
          <w:rFonts w:hint="eastAsia"/>
        </w:rPr>
        <w:t>然后点击</w:t>
      </w:r>
      <w:r>
        <w:t>Internet</w:t>
      </w:r>
      <w:r>
        <w:rPr>
          <w:rFonts w:hint="eastAsia"/>
        </w:rPr>
        <w:t>的自定义级别，将</w:t>
      </w:r>
      <w:r>
        <w:t>ActiveX</w:t>
      </w:r>
      <w:r>
        <w:rPr>
          <w:rFonts w:hAnsi="宋体" w:hint="eastAsia"/>
        </w:rPr>
        <w:t>的选项也都选成启用。</w:t>
      </w:r>
    </w:p>
    <w:p w:rsidR="000361B9" w:rsidRDefault="000361B9" w:rsidP="000361B9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718560" cy="4389120"/>
            <wp:effectExtent l="19050" t="0" r="0" b="0"/>
            <wp:docPr id="3" name="图片 43" descr="~%_T$LBOHS_7S7`ADZ7IO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~%_T$LBOHS_7S7`ADZ7ION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pStyle w:val="2"/>
        <w:numPr>
          <w:ilvl w:val="0"/>
          <w:numId w:val="1"/>
        </w:numPr>
        <w:spacing w:line="360" w:lineRule="auto"/>
        <w:jc w:val="left"/>
        <w:rPr>
          <w:rFonts w:ascii="Times New Roman" w:eastAsia="宋体" w:hAnsi="Times New Roman"/>
          <w:sz w:val="28"/>
          <w:szCs w:val="28"/>
        </w:rPr>
      </w:pPr>
      <w:bookmarkStart w:id="11" w:name="_Toc417478562"/>
      <w:bookmarkStart w:id="12" w:name="_Toc307586704"/>
      <w:bookmarkStart w:id="13" w:name="_Toc307587121"/>
      <w:bookmarkStart w:id="14" w:name="_Toc215421448"/>
      <w:bookmarkStart w:id="15" w:name="_Toc212372392"/>
      <w:r>
        <w:rPr>
          <w:rFonts w:ascii="Times New Roman" w:eastAsia="宋体" w:hAnsi="Times New Roman" w:hint="eastAsia"/>
          <w:sz w:val="28"/>
          <w:szCs w:val="28"/>
        </w:rPr>
        <w:lastRenderedPageBreak/>
        <w:t>安装客户端</w:t>
      </w:r>
      <w:bookmarkEnd w:id="11"/>
      <w:bookmarkEnd w:id="12"/>
      <w:bookmarkEnd w:id="13"/>
      <w:bookmarkEnd w:id="14"/>
      <w:bookmarkEnd w:id="15"/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打开浏览器输入网址</w:t>
      </w:r>
      <w:r>
        <w:t>http://192.168.20.50/cwbase,</w:t>
      </w:r>
      <w:r>
        <w:rPr>
          <w:rFonts w:hint="eastAsia"/>
        </w:rPr>
        <w:t>点击安装客户端</w:t>
      </w:r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如果弹出拦截窗口，点击运行。</w:t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532120" cy="282702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175760" cy="1287780"/>
            <wp:effectExtent l="19050" t="0" r="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052060" cy="2217420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455920" cy="352806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输入服务器地址</w:t>
      </w:r>
      <w:r>
        <w:t xml:space="preserve"> 192.168.20.50</w:t>
      </w:r>
      <w:r>
        <w:rPr>
          <w:rFonts w:hint="eastAsia"/>
        </w:rPr>
        <w:t>，下一步</w:t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273040" cy="311658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系统会自动检测客户端环境，检测完成后，一键修复，自动修复客户端环境。</w:t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3040" cy="2781300"/>
            <wp:effectExtent l="1905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默认安装在</w:t>
      </w:r>
      <w:r>
        <w:t>C</w:t>
      </w:r>
      <w:r>
        <w:rPr>
          <w:rFonts w:hint="eastAsia"/>
        </w:rPr>
        <w:t>盘，可以通过更改路径，更改客户端安装目录，选择好路径后，点击立即安装，自动安装客户端。</w:t>
      </w:r>
    </w:p>
    <w:p w:rsidR="000361B9" w:rsidRDefault="000361B9" w:rsidP="000361B9">
      <w:pPr>
        <w:spacing w:line="360" w:lineRule="auto"/>
        <w:jc w:val="left"/>
      </w:pPr>
      <w:r>
        <w:rPr>
          <w:rFonts w:hint="eastAsia"/>
        </w:rPr>
        <w:t>注：因网速等原因，下载客户端时间长短不一，一定要等文件更新完毕后，再关闭，即用户名和密码为可编辑时，客户端所需文件全部下载完成。</w:t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143500" cy="2971800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090160" cy="297942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spacing w:line="360" w:lineRule="auto"/>
        <w:jc w:val="left"/>
      </w:pPr>
    </w:p>
    <w:p w:rsidR="000361B9" w:rsidRDefault="000361B9" w:rsidP="000361B9">
      <w:pPr>
        <w:spacing w:line="360" w:lineRule="auto"/>
        <w:jc w:val="left"/>
        <w:rPr>
          <w:sz w:val="24"/>
        </w:rPr>
      </w:pPr>
      <w:r>
        <w:rPr>
          <w:rFonts w:cs="宋体" w:hint="eastAsia"/>
          <w:sz w:val="24"/>
        </w:rPr>
        <w:t>安装完成直接启动即可。</w:t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914900" cy="2872740"/>
            <wp:effectExtent l="1905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</w:p>
    <w:p w:rsidR="000361B9" w:rsidRDefault="000361B9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3040" cy="3032760"/>
            <wp:effectExtent l="1905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81" w:rsidRDefault="00691081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</w:p>
    <w:p w:rsidR="00691081" w:rsidRDefault="00691081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</w:p>
    <w:p w:rsidR="00691081" w:rsidRDefault="00691081" w:rsidP="000361B9">
      <w:pPr>
        <w:widowControl/>
        <w:spacing w:line="360" w:lineRule="auto"/>
        <w:jc w:val="left"/>
        <w:rPr>
          <w:rFonts w:ascii="宋体"/>
          <w:kern w:val="0"/>
          <w:sz w:val="24"/>
        </w:rPr>
      </w:pPr>
      <w:r>
        <w:rPr>
          <w:rFonts w:ascii="宋体" w:hint="eastAsia"/>
          <w:kern w:val="0"/>
          <w:sz w:val="24"/>
        </w:rPr>
        <w:t>进入后，右上方，请选择到最末级</w:t>
      </w:r>
      <w:r w:rsidR="00D6279B">
        <w:rPr>
          <w:rFonts w:ascii="宋体" w:hint="eastAsia"/>
          <w:kern w:val="0"/>
          <w:sz w:val="24"/>
        </w:rPr>
        <w:t>--01齐鲁师范学院</w:t>
      </w:r>
      <w:r>
        <w:rPr>
          <w:rFonts w:ascii="宋体" w:hint="eastAsia"/>
          <w:kern w:val="0"/>
          <w:sz w:val="24"/>
        </w:rPr>
        <w:t>。</w:t>
      </w:r>
    </w:p>
    <w:p w:rsidR="00D6279B" w:rsidRPr="00D6279B" w:rsidRDefault="00D6279B" w:rsidP="00D6279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69180" cy="4145280"/>
            <wp:effectExtent l="19050" t="0" r="7620" b="0"/>
            <wp:docPr id="14" name="图片 1" descr="C:\Users\zlj\AppData\Roaming\Tencent\Users\106548304\QQ\WinTemp\RichOle\P7H)ZU975ZTM$B1{1UNG(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j\AppData\Roaming\Tencent\Users\106548304\QQ\WinTemp\RichOle\P7H)ZU975ZTM$B1{1UNG(F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81" w:rsidRPr="009C1DB0" w:rsidRDefault="009C1DB0" w:rsidP="000361B9">
      <w:pPr>
        <w:widowControl/>
        <w:spacing w:line="360" w:lineRule="auto"/>
        <w:jc w:val="left"/>
        <w:rPr>
          <w:rFonts w:ascii="宋体"/>
          <w:color w:val="FF0000"/>
          <w:kern w:val="0"/>
          <w:sz w:val="24"/>
        </w:rPr>
      </w:pPr>
      <w:r w:rsidRPr="009C1DB0">
        <w:rPr>
          <w:rFonts w:ascii="宋体"/>
          <w:color w:val="FF0000"/>
          <w:kern w:val="0"/>
          <w:sz w:val="24"/>
        </w:rPr>
        <w:t>用户名为员工</w:t>
      </w:r>
      <w:r w:rsidRPr="009C1DB0">
        <w:rPr>
          <w:rFonts w:ascii="宋体" w:hint="eastAsia"/>
          <w:color w:val="FF0000"/>
          <w:kern w:val="0"/>
          <w:sz w:val="24"/>
        </w:rPr>
        <w:t>OA号，初始登录密码为123456或111111。请及时更改密码。</w:t>
      </w:r>
    </w:p>
    <w:p w:rsidR="000361B9" w:rsidRDefault="000361B9" w:rsidP="000361B9">
      <w:pPr>
        <w:tabs>
          <w:tab w:val="left" w:pos="4305"/>
        </w:tabs>
        <w:spacing w:line="360" w:lineRule="auto"/>
        <w:jc w:val="left"/>
        <w:rPr>
          <w:rFonts w:ascii="宋体" w:hAnsi="宋体"/>
          <w:b/>
          <w:bCs/>
          <w:sz w:val="28"/>
          <w:szCs w:val="28"/>
        </w:rPr>
      </w:pPr>
    </w:p>
    <w:p w:rsidR="00CC7CB7" w:rsidRDefault="000361B9" w:rsidP="000361B9">
      <w:r>
        <w:lastRenderedPageBreak/>
        <w:br w:type="page"/>
      </w:r>
    </w:p>
    <w:sectPr w:rsidR="00CC7CB7" w:rsidSect="00B32B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1C5" w:rsidRDefault="008F51C5" w:rsidP="000361B9">
      <w:r>
        <w:separator/>
      </w:r>
    </w:p>
  </w:endnote>
  <w:endnote w:type="continuationSeparator" w:id="1">
    <w:p w:rsidR="008F51C5" w:rsidRDefault="008F51C5" w:rsidP="000361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1C5" w:rsidRDefault="008F51C5" w:rsidP="000361B9">
      <w:r>
        <w:separator/>
      </w:r>
    </w:p>
  </w:footnote>
  <w:footnote w:type="continuationSeparator" w:id="1">
    <w:p w:rsidR="008F51C5" w:rsidRDefault="008F51C5" w:rsidP="000361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6E4A"/>
    <w:multiLevelType w:val="hybridMultilevel"/>
    <w:tmpl w:val="22047BD8"/>
    <w:lvl w:ilvl="0" w:tplc="763C452E">
      <w:start w:val="1"/>
      <w:numFmt w:val="decimal"/>
      <w:lvlText w:val="1.%1"/>
      <w:lvlJc w:val="left"/>
      <w:pPr>
        <w:ind w:left="420" w:hanging="132"/>
      </w:pPr>
      <w:rPr>
        <w:rFonts w:ascii="Times New Roman" w:eastAsia="宋体" w:hAnsi="Times New Roman" w:cs="Times New Roman" w:hint="default"/>
        <w:b/>
        <w:i w:val="0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2770B2"/>
    <w:multiLevelType w:val="hybridMultilevel"/>
    <w:tmpl w:val="52FE3A4E"/>
    <w:lvl w:ilvl="0" w:tplc="45FA1A6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61B9"/>
    <w:rsid w:val="000361B9"/>
    <w:rsid w:val="00300D16"/>
    <w:rsid w:val="0034523D"/>
    <w:rsid w:val="00691081"/>
    <w:rsid w:val="008378FB"/>
    <w:rsid w:val="008F51C5"/>
    <w:rsid w:val="009C1DB0"/>
    <w:rsid w:val="00B32B6F"/>
    <w:rsid w:val="00CC7CB7"/>
    <w:rsid w:val="00CF0741"/>
    <w:rsid w:val="00D07D29"/>
    <w:rsid w:val="00D6279B"/>
    <w:rsid w:val="00E76E33"/>
    <w:rsid w:val="00FB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1B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0361B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0361B9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6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61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6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61B9"/>
    <w:rPr>
      <w:sz w:val="18"/>
      <w:szCs w:val="18"/>
    </w:rPr>
  </w:style>
  <w:style w:type="character" w:customStyle="1" w:styleId="1Char">
    <w:name w:val="标题 1 Char"/>
    <w:basedOn w:val="a0"/>
    <w:link w:val="1"/>
    <w:rsid w:val="000361B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0361B9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CF0741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Date"/>
    <w:basedOn w:val="a"/>
    <w:next w:val="a"/>
    <w:link w:val="Char1"/>
    <w:uiPriority w:val="99"/>
    <w:semiHidden/>
    <w:unhideWhenUsed/>
    <w:rsid w:val="00CF0741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CF0741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2017-11-06T02:25:00Z</cp:lastPrinted>
  <dcterms:created xsi:type="dcterms:W3CDTF">2017-11-02T01:01:00Z</dcterms:created>
  <dcterms:modified xsi:type="dcterms:W3CDTF">2017-11-06T08:11:00Z</dcterms:modified>
</cp:coreProperties>
</file>